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6" w:rsidRDefault="00D17726" w:rsidP="002164DF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>
        <w:rPr>
          <w:rFonts w:ascii="Lucida Handwriting" w:hAnsi="Lucida Handwriting"/>
          <w:b/>
          <w:noProof/>
          <w:color w:val="0070C0"/>
          <w:sz w:val="36"/>
          <w:szCs w:val="28"/>
        </w:rPr>
        <w:drawing>
          <wp:inline distT="0" distB="0" distL="0" distR="0">
            <wp:extent cx="264160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6" w:rsidRPr="00B1680D" w:rsidRDefault="00D17726" w:rsidP="002164DF">
      <w:pPr>
        <w:jc w:val="center"/>
        <w:rPr>
          <w:rFonts w:ascii="Lucida Handwriting" w:hAnsi="Lucida Handwriting"/>
          <w:b/>
          <w:color w:val="0070C0"/>
          <w:sz w:val="16"/>
          <w:szCs w:val="16"/>
        </w:rPr>
      </w:pPr>
    </w:p>
    <w:p w:rsidR="002164DF" w:rsidRDefault="002164DF" w:rsidP="002164DF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 w:rsidRPr="00786C35">
        <w:rPr>
          <w:rFonts w:ascii="Lucida Handwriting" w:hAnsi="Lucida Handwriting"/>
          <w:b/>
          <w:color w:val="0070C0"/>
          <w:sz w:val="36"/>
          <w:szCs w:val="28"/>
        </w:rPr>
        <w:t>SRJC Accreditation 2015</w:t>
      </w:r>
    </w:p>
    <w:p w:rsidR="00D17726" w:rsidRPr="00D17726" w:rsidRDefault="00D17726" w:rsidP="002164DF">
      <w:pPr>
        <w:jc w:val="center"/>
        <w:rPr>
          <w:rFonts w:ascii="Lucida Handwriting" w:hAnsi="Lucida Handwriting"/>
          <w:b/>
          <w:color w:val="0070C0"/>
          <w:sz w:val="16"/>
          <w:szCs w:val="16"/>
        </w:rPr>
      </w:pPr>
    </w:p>
    <w:p w:rsidR="002164DF" w:rsidRPr="009620E7" w:rsidRDefault="002164DF" w:rsidP="002164DF">
      <w:pPr>
        <w:jc w:val="center"/>
        <w:rPr>
          <w:rFonts w:asciiTheme="majorHAnsi" w:hAnsiTheme="majorHAnsi"/>
          <w:b/>
        </w:rPr>
      </w:pPr>
      <w:r w:rsidRPr="009620E7">
        <w:rPr>
          <w:rFonts w:asciiTheme="majorHAnsi" w:hAnsiTheme="majorHAnsi"/>
          <w:b/>
        </w:rPr>
        <w:t>Accreditation Steering Committee Meeting</w:t>
      </w:r>
    </w:p>
    <w:p w:rsidR="002164DF" w:rsidRDefault="002164DF" w:rsidP="002164DF">
      <w:pPr>
        <w:jc w:val="center"/>
        <w:rPr>
          <w:rFonts w:asciiTheme="majorHAnsi" w:hAnsiTheme="majorHAnsi"/>
          <w:b/>
        </w:rPr>
      </w:pPr>
      <w:r w:rsidRPr="009620E7">
        <w:rPr>
          <w:rFonts w:asciiTheme="majorHAnsi" w:hAnsiTheme="majorHAnsi"/>
          <w:b/>
        </w:rPr>
        <w:t>September 20, 2013</w:t>
      </w:r>
    </w:p>
    <w:p w:rsidR="004E0F82" w:rsidRDefault="004E0F82" w:rsidP="002164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8:30am – 9:50am</w:t>
      </w:r>
    </w:p>
    <w:p w:rsidR="00D17726" w:rsidRDefault="00D17726" w:rsidP="002164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Doyle Library, Room 4246 and </w:t>
      </w:r>
      <w:proofErr w:type="spellStart"/>
      <w:r>
        <w:rPr>
          <w:rFonts w:asciiTheme="majorHAnsi" w:hAnsiTheme="majorHAnsi"/>
          <w:b/>
        </w:rPr>
        <w:t>videoconferenced</w:t>
      </w:r>
      <w:proofErr w:type="spellEnd"/>
      <w:r>
        <w:rPr>
          <w:rFonts w:asciiTheme="majorHAnsi" w:hAnsiTheme="majorHAnsi"/>
          <w:b/>
        </w:rPr>
        <w:t xml:space="preserve"> to </w:t>
      </w:r>
    </w:p>
    <w:p w:rsidR="00D17726" w:rsidRPr="009620E7" w:rsidRDefault="00D17726" w:rsidP="002164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Mahoney Library, Room 726</w:t>
      </w:r>
    </w:p>
    <w:p w:rsidR="002164DF" w:rsidRPr="004E0F82" w:rsidRDefault="002164DF" w:rsidP="002164DF">
      <w:pPr>
        <w:jc w:val="center"/>
        <w:rPr>
          <w:rFonts w:asciiTheme="majorHAnsi" w:hAnsiTheme="majorHAnsi"/>
          <w:b/>
          <w:sz w:val="16"/>
          <w:szCs w:val="16"/>
        </w:rPr>
      </w:pPr>
    </w:p>
    <w:p w:rsidR="002164DF" w:rsidRPr="007E39CB" w:rsidRDefault="002164DF" w:rsidP="002164DF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Welcome and introductions (5 min.)</w:t>
      </w:r>
    </w:p>
    <w:p w:rsidR="007E39CB" w:rsidRPr="00B1680D" w:rsidRDefault="007E39CB" w:rsidP="007E39CB">
      <w:pPr>
        <w:pStyle w:val="ListParagraph"/>
        <w:tabs>
          <w:tab w:val="left" w:pos="4128"/>
        </w:tabs>
        <w:ind w:left="450"/>
        <w:rPr>
          <w:rFonts w:asciiTheme="majorHAnsi" w:hAnsiTheme="majorHAnsi"/>
          <w:sz w:val="16"/>
          <w:szCs w:val="16"/>
        </w:rPr>
      </w:pPr>
    </w:p>
    <w:p w:rsidR="00D17726" w:rsidRPr="00D17726" w:rsidRDefault="00D17726" w:rsidP="007E39CB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Review of Deadlines</w:t>
      </w:r>
      <w:r w:rsidR="00B1680D">
        <w:rPr>
          <w:rFonts w:asciiTheme="majorHAnsi" w:hAnsiTheme="majorHAnsi"/>
          <w:b/>
        </w:rPr>
        <w:t xml:space="preserve"> - </w:t>
      </w:r>
      <w:r w:rsidR="00B1680D">
        <w:rPr>
          <w:rFonts w:asciiTheme="majorHAnsi" w:hAnsiTheme="majorHAnsi"/>
        </w:rPr>
        <w:t>All</w:t>
      </w:r>
    </w:p>
    <w:p w:rsidR="00D17726" w:rsidRPr="00D17726" w:rsidRDefault="00D17726" w:rsidP="00D17726">
      <w:pPr>
        <w:pStyle w:val="ListParagraph"/>
        <w:numPr>
          <w:ilvl w:val="0"/>
          <w:numId w:val="4"/>
        </w:numPr>
        <w:tabs>
          <w:tab w:val="left" w:pos="4128"/>
        </w:tabs>
        <w:rPr>
          <w:rFonts w:asciiTheme="majorHAnsi" w:hAnsiTheme="majorHAnsi"/>
        </w:rPr>
      </w:pPr>
      <w:r w:rsidRPr="00D17726">
        <w:rPr>
          <w:rFonts w:asciiTheme="majorHAnsi" w:hAnsiTheme="majorHAnsi"/>
        </w:rPr>
        <w:t xml:space="preserve">Survey input due </w:t>
      </w:r>
      <w:r w:rsidRPr="00D17726">
        <w:rPr>
          <w:rFonts w:asciiTheme="majorHAnsi" w:hAnsiTheme="majorHAnsi"/>
          <w:b/>
        </w:rPr>
        <w:t>Sept. 30</w:t>
      </w:r>
    </w:p>
    <w:p w:rsidR="00D17726" w:rsidRPr="00D17726" w:rsidRDefault="00D17726" w:rsidP="00D17726">
      <w:pPr>
        <w:pStyle w:val="ListParagraph"/>
        <w:numPr>
          <w:ilvl w:val="0"/>
          <w:numId w:val="4"/>
        </w:numPr>
        <w:tabs>
          <w:tab w:val="left" w:pos="4128"/>
        </w:tabs>
        <w:rPr>
          <w:rFonts w:asciiTheme="majorHAnsi" w:hAnsiTheme="majorHAnsi"/>
        </w:rPr>
      </w:pPr>
      <w:r w:rsidRPr="00D17726">
        <w:rPr>
          <w:rFonts w:asciiTheme="majorHAnsi" w:hAnsiTheme="majorHAnsi"/>
        </w:rPr>
        <w:t>Internal first draft (c</w:t>
      </w:r>
      <w:r w:rsidR="007E39CB" w:rsidRPr="00D17726">
        <w:rPr>
          <w:rFonts w:asciiTheme="majorHAnsi" w:hAnsiTheme="majorHAnsi"/>
        </w:rPr>
        <w:t>ommittee a</w:t>
      </w:r>
      <w:r w:rsidRPr="00D17726">
        <w:rPr>
          <w:rFonts w:asciiTheme="majorHAnsi" w:hAnsiTheme="majorHAnsi"/>
        </w:rPr>
        <w:t xml:space="preserve">s a whole reviews and revises) due </w:t>
      </w:r>
      <w:r w:rsidR="007E39CB" w:rsidRPr="00D17726">
        <w:rPr>
          <w:rFonts w:asciiTheme="majorHAnsi" w:hAnsiTheme="majorHAnsi"/>
          <w:b/>
        </w:rPr>
        <w:t>Oct. 28</w:t>
      </w:r>
    </w:p>
    <w:p w:rsidR="007E39CB" w:rsidRPr="00D17726" w:rsidRDefault="007E39CB" w:rsidP="00D17726">
      <w:pPr>
        <w:pStyle w:val="ListParagraph"/>
        <w:numPr>
          <w:ilvl w:val="0"/>
          <w:numId w:val="4"/>
        </w:numPr>
        <w:tabs>
          <w:tab w:val="left" w:pos="4128"/>
        </w:tabs>
        <w:rPr>
          <w:rFonts w:asciiTheme="majorHAnsi" w:hAnsiTheme="majorHAnsi"/>
        </w:rPr>
      </w:pPr>
      <w:r w:rsidRPr="00D17726">
        <w:rPr>
          <w:rFonts w:asciiTheme="majorHAnsi" w:hAnsiTheme="majorHAnsi"/>
        </w:rPr>
        <w:t>First draft due fo</w:t>
      </w:r>
      <w:r w:rsidR="00D17726">
        <w:rPr>
          <w:rFonts w:asciiTheme="majorHAnsi" w:hAnsiTheme="majorHAnsi"/>
        </w:rPr>
        <w:t xml:space="preserve">r Wanda and Mary Kay’s reading due </w:t>
      </w:r>
      <w:r w:rsidRPr="00D17726">
        <w:rPr>
          <w:rFonts w:asciiTheme="majorHAnsi" w:hAnsiTheme="majorHAnsi"/>
          <w:b/>
        </w:rPr>
        <w:t>Dec. 2</w:t>
      </w:r>
    </w:p>
    <w:p w:rsidR="002164DF" w:rsidRPr="004E0F82" w:rsidRDefault="002164DF" w:rsidP="002164DF">
      <w:pPr>
        <w:pStyle w:val="ListParagraph"/>
        <w:tabs>
          <w:tab w:val="left" w:pos="4128"/>
        </w:tabs>
        <w:ind w:left="450"/>
        <w:rPr>
          <w:rFonts w:asciiTheme="majorHAnsi" w:hAnsiTheme="majorHAnsi"/>
          <w:sz w:val="16"/>
          <w:szCs w:val="16"/>
        </w:rPr>
      </w:pPr>
    </w:p>
    <w:p w:rsidR="002164DF" w:rsidRPr="007E39CB" w:rsidRDefault="00D17726" w:rsidP="007E39CB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Progress reports from Liaisons</w:t>
      </w:r>
      <w:r w:rsidR="002164DF" w:rsidRPr="007E39CB">
        <w:rPr>
          <w:rFonts w:asciiTheme="majorHAnsi" w:hAnsiTheme="majorHAnsi"/>
          <w:color w:val="0070C0"/>
        </w:rPr>
        <w:tab/>
      </w:r>
    </w:p>
    <w:p w:rsidR="002164DF" w:rsidRPr="004E0F82" w:rsidRDefault="002164DF" w:rsidP="002164DF">
      <w:pPr>
        <w:rPr>
          <w:rFonts w:asciiTheme="majorHAnsi" w:hAnsiTheme="majorHAnsi"/>
          <w:sz w:val="16"/>
          <w:szCs w:val="16"/>
        </w:rPr>
      </w:pPr>
    </w:p>
    <w:p w:rsidR="006C6FD8" w:rsidRDefault="002164DF" w:rsidP="006C6F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D17726">
        <w:rPr>
          <w:rFonts w:asciiTheme="majorHAnsi" w:hAnsiTheme="majorHAnsi"/>
          <w:b/>
        </w:rPr>
        <w:t>Updates: R</w:t>
      </w:r>
      <w:r w:rsidR="00D17726">
        <w:rPr>
          <w:rFonts w:asciiTheme="majorHAnsi" w:hAnsiTheme="majorHAnsi"/>
          <w:b/>
        </w:rPr>
        <w:t xml:space="preserve">eports from the State and ACCJC – </w:t>
      </w:r>
      <w:r w:rsidR="00D17726" w:rsidRPr="00B1680D">
        <w:rPr>
          <w:rFonts w:asciiTheme="majorHAnsi" w:hAnsiTheme="majorHAnsi"/>
        </w:rPr>
        <w:t>Mary Kay Rudolph</w:t>
      </w:r>
    </w:p>
    <w:p w:rsidR="00D17726" w:rsidRPr="00D17726" w:rsidRDefault="00D17726" w:rsidP="00D17726">
      <w:pPr>
        <w:rPr>
          <w:rFonts w:asciiTheme="majorHAnsi" w:hAnsiTheme="majorHAnsi"/>
          <w:b/>
        </w:rPr>
      </w:pPr>
    </w:p>
    <w:p w:rsidR="002164DF" w:rsidRPr="00B1680D" w:rsidRDefault="006C6FD8" w:rsidP="002164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726">
        <w:rPr>
          <w:rFonts w:asciiTheme="majorHAnsi" w:hAnsiTheme="majorHAnsi"/>
          <w:b/>
        </w:rPr>
        <w:t xml:space="preserve">Revision of </w:t>
      </w:r>
      <w:r w:rsidR="00D17726" w:rsidRPr="00D17726">
        <w:rPr>
          <w:rFonts w:asciiTheme="majorHAnsi" w:hAnsiTheme="majorHAnsi"/>
          <w:b/>
        </w:rPr>
        <w:t xml:space="preserve">Accreditation </w:t>
      </w:r>
      <w:r w:rsidR="00D17726">
        <w:rPr>
          <w:rFonts w:asciiTheme="majorHAnsi" w:hAnsiTheme="majorHAnsi"/>
          <w:b/>
        </w:rPr>
        <w:t xml:space="preserve">Standards for 2015 – </w:t>
      </w:r>
      <w:r w:rsidR="00D17726" w:rsidRPr="00B1680D">
        <w:rPr>
          <w:rFonts w:asciiTheme="majorHAnsi" w:hAnsiTheme="majorHAnsi"/>
        </w:rPr>
        <w:t xml:space="preserve">Mary </w:t>
      </w:r>
      <w:r w:rsidR="000A4666">
        <w:rPr>
          <w:rFonts w:asciiTheme="majorHAnsi" w:hAnsiTheme="majorHAnsi"/>
        </w:rPr>
        <w:t>Kay Rudolph</w:t>
      </w:r>
      <w:bookmarkStart w:id="0" w:name="_GoBack"/>
      <w:bookmarkEnd w:id="0"/>
    </w:p>
    <w:p w:rsidR="00D17726" w:rsidRPr="004E0F82" w:rsidRDefault="00D17726" w:rsidP="00D17726">
      <w:pPr>
        <w:rPr>
          <w:rFonts w:asciiTheme="majorHAnsi" w:hAnsiTheme="majorHAnsi"/>
          <w:sz w:val="16"/>
          <w:szCs w:val="16"/>
        </w:rPr>
      </w:pPr>
    </w:p>
    <w:p w:rsidR="002164DF" w:rsidRDefault="002164DF" w:rsidP="002164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726">
        <w:rPr>
          <w:rFonts w:asciiTheme="majorHAnsi" w:hAnsiTheme="majorHAnsi"/>
          <w:b/>
        </w:rPr>
        <w:t>Review</w:t>
      </w:r>
      <w:r w:rsidR="00DB3740" w:rsidRPr="00D17726">
        <w:rPr>
          <w:rFonts w:asciiTheme="majorHAnsi" w:hAnsiTheme="majorHAnsi"/>
          <w:b/>
        </w:rPr>
        <w:t xml:space="preserve"> </w:t>
      </w:r>
      <w:r w:rsidRPr="00D17726">
        <w:rPr>
          <w:rFonts w:asciiTheme="majorHAnsi" w:hAnsiTheme="majorHAnsi"/>
          <w:b/>
        </w:rPr>
        <w:t>of Accreditation Website</w:t>
      </w:r>
      <w:r w:rsidR="00DB3740" w:rsidRPr="00D17726">
        <w:rPr>
          <w:rFonts w:asciiTheme="majorHAnsi" w:hAnsiTheme="majorHAnsi"/>
          <w:b/>
        </w:rPr>
        <w:t xml:space="preserve"> and S</w:t>
      </w:r>
      <w:r w:rsidR="007E39CB" w:rsidRPr="00D17726">
        <w:rPr>
          <w:rFonts w:asciiTheme="majorHAnsi" w:hAnsiTheme="majorHAnsi"/>
          <w:b/>
        </w:rPr>
        <w:t>harePoint (10 min.)</w:t>
      </w:r>
      <w:r w:rsidR="007E39CB" w:rsidRPr="00D17726">
        <w:rPr>
          <w:rFonts w:asciiTheme="majorHAnsi" w:hAnsiTheme="majorHAnsi"/>
        </w:rPr>
        <w:t xml:space="preserve"> See </w:t>
      </w:r>
      <w:hyperlink r:id="rId7" w:history="1">
        <w:r w:rsidR="007E39CB" w:rsidRPr="00D17726">
          <w:rPr>
            <w:rStyle w:val="Hyperlink"/>
            <w:rFonts w:asciiTheme="majorHAnsi" w:hAnsiTheme="majorHAnsi"/>
          </w:rPr>
          <w:t>http://www.santarosa.edu/accreditation2015/index.php</w:t>
        </w:r>
      </w:hyperlink>
      <w:r w:rsidR="007E39CB" w:rsidRPr="00D17726">
        <w:rPr>
          <w:rFonts w:asciiTheme="majorHAnsi" w:hAnsiTheme="majorHAnsi"/>
        </w:rPr>
        <w:t xml:space="preserve"> </w:t>
      </w:r>
      <w:r w:rsidR="00AF724E" w:rsidRPr="00D17726">
        <w:rPr>
          <w:rFonts w:asciiTheme="majorHAnsi" w:hAnsiTheme="majorHAnsi"/>
        </w:rPr>
        <w:t>and S</w:t>
      </w:r>
      <w:r w:rsidR="007E39CB" w:rsidRPr="00D17726">
        <w:rPr>
          <w:rFonts w:asciiTheme="majorHAnsi" w:hAnsiTheme="majorHAnsi"/>
        </w:rPr>
        <w:t>harePoint link (lower right of Accreditation homepage</w:t>
      </w:r>
      <w:r w:rsidR="00D17726">
        <w:rPr>
          <w:rFonts w:asciiTheme="majorHAnsi" w:hAnsiTheme="majorHAnsi"/>
        </w:rPr>
        <w:t>)</w:t>
      </w:r>
    </w:p>
    <w:p w:rsidR="00D17726" w:rsidRPr="004E0F82" w:rsidRDefault="00D17726" w:rsidP="00D17726">
      <w:pPr>
        <w:rPr>
          <w:rFonts w:asciiTheme="majorHAnsi" w:hAnsiTheme="majorHAnsi"/>
          <w:sz w:val="16"/>
          <w:szCs w:val="16"/>
        </w:rPr>
      </w:pPr>
    </w:p>
    <w:p w:rsidR="002164DF" w:rsidRDefault="002164DF" w:rsidP="00B168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680D">
        <w:rPr>
          <w:rFonts w:asciiTheme="majorHAnsi" w:hAnsiTheme="majorHAnsi"/>
          <w:b/>
        </w:rPr>
        <w:t>Relationship of Strategic Planning and Accreditation Self Evaluation (10 min)</w:t>
      </w:r>
      <w:r w:rsidR="00AF724E" w:rsidRPr="00B1680D">
        <w:rPr>
          <w:rFonts w:asciiTheme="majorHAnsi" w:hAnsiTheme="majorHAnsi"/>
        </w:rPr>
        <w:t xml:space="preserve"> </w:t>
      </w:r>
      <w:r w:rsidR="00B1680D">
        <w:rPr>
          <w:rFonts w:asciiTheme="majorHAnsi" w:hAnsiTheme="majorHAnsi"/>
        </w:rPr>
        <w:t>– Jane Saldana-Talley</w:t>
      </w:r>
    </w:p>
    <w:p w:rsidR="00B1680D" w:rsidRPr="00B1680D" w:rsidRDefault="00B1680D" w:rsidP="00B1680D">
      <w:pPr>
        <w:rPr>
          <w:rFonts w:asciiTheme="majorHAnsi" w:hAnsiTheme="majorHAnsi"/>
        </w:rPr>
      </w:pPr>
    </w:p>
    <w:p w:rsidR="002C52CD" w:rsidRPr="006C6FD8" w:rsidRDefault="002164DF" w:rsidP="002C52CD">
      <w:pPr>
        <w:pStyle w:val="ListParagraph"/>
        <w:numPr>
          <w:ilvl w:val="0"/>
          <w:numId w:val="1"/>
        </w:numPr>
        <w:rPr>
          <w:rFonts w:asciiTheme="majorHAnsi" w:hAnsiTheme="majorHAnsi"/>
          <w:color w:val="0070C0"/>
        </w:rPr>
      </w:pPr>
      <w:r w:rsidRPr="002164DF">
        <w:rPr>
          <w:rFonts w:asciiTheme="majorHAnsi" w:hAnsiTheme="majorHAnsi"/>
          <w:b/>
        </w:rPr>
        <w:t xml:space="preserve">Surveys: </w:t>
      </w:r>
      <w:r w:rsidR="00B1680D" w:rsidRPr="00B1680D">
        <w:rPr>
          <w:rFonts w:asciiTheme="majorHAnsi" w:hAnsiTheme="majorHAnsi"/>
          <w:b/>
        </w:rPr>
        <w:t>Updates, ideas, requests for accreditation s</w:t>
      </w:r>
      <w:r w:rsidR="002C52CD" w:rsidRPr="00B1680D">
        <w:rPr>
          <w:rFonts w:asciiTheme="majorHAnsi" w:hAnsiTheme="majorHAnsi"/>
          <w:b/>
        </w:rPr>
        <w:t xml:space="preserve">urveys of </w:t>
      </w:r>
      <w:r w:rsidR="00B1680D" w:rsidRPr="00B1680D">
        <w:rPr>
          <w:rFonts w:asciiTheme="majorHAnsi" w:hAnsiTheme="majorHAnsi"/>
          <w:b/>
        </w:rPr>
        <w:t xml:space="preserve">SRJC </w:t>
      </w:r>
      <w:r w:rsidR="002C52CD" w:rsidRPr="00B1680D">
        <w:rPr>
          <w:rFonts w:asciiTheme="majorHAnsi" w:hAnsiTheme="majorHAnsi"/>
          <w:b/>
        </w:rPr>
        <w:t>students, employees, due to KC</w:t>
      </w:r>
      <w:r w:rsidR="00D324B5" w:rsidRPr="00B1680D">
        <w:rPr>
          <w:rFonts w:asciiTheme="majorHAnsi" w:hAnsiTheme="majorHAnsi"/>
          <w:b/>
        </w:rPr>
        <w:t xml:space="preserve"> Greaney</w:t>
      </w:r>
      <w:r w:rsidR="002C52CD" w:rsidRPr="00B1680D">
        <w:rPr>
          <w:rFonts w:asciiTheme="majorHAnsi" w:hAnsiTheme="majorHAnsi"/>
          <w:b/>
        </w:rPr>
        <w:t xml:space="preserve"> </w:t>
      </w:r>
      <w:r w:rsidR="00B1680D">
        <w:rPr>
          <w:rFonts w:asciiTheme="majorHAnsi" w:hAnsiTheme="majorHAnsi"/>
          <w:b/>
        </w:rPr>
        <w:t>(cc’d to Wanda and MK) Sept. 30</w:t>
      </w:r>
    </w:p>
    <w:p w:rsidR="002C52CD" w:rsidRPr="004E0F82" w:rsidRDefault="002C52CD" w:rsidP="002C52CD">
      <w:pPr>
        <w:pStyle w:val="ListParagraph"/>
        <w:rPr>
          <w:rFonts w:asciiTheme="majorHAnsi" w:hAnsiTheme="majorHAnsi"/>
          <w:sz w:val="16"/>
          <w:szCs w:val="16"/>
        </w:rPr>
      </w:pPr>
    </w:p>
    <w:p w:rsidR="002C52CD" w:rsidRPr="006C6FD8" w:rsidRDefault="002C52CD" w:rsidP="002C52C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C6FD8">
        <w:rPr>
          <w:rFonts w:asciiTheme="majorHAnsi" w:hAnsiTheme="majorHAnsi"/>
          <w:b/>
        </w:rPr>
        <w:t>Questions? Concerns? What can we do to help?</w:t>
      </w:r>
    </w:p>
    <w:p w:rsidR="002C52CD" w:rsidRPr="004E0F82" w:rsidRDefault="002C52CD" w:rsidP="002C52CD">
      <w:pPr>
        <w:pStyle w:val="ListParagraph"/>
        <w:rPr>
          <w:rFonts w:asciiTheme="majorHAnsi" w:hAnsiTheme="majorHAnsi"/>
          <w:sz w:val="16"/>
          <w:szCs w:val="16"/>
        </w:rPr>
      </w:pPr>
    </w:p>
    <w:p w:rsidR="002C52CD" w:rsidRPr="002C52CD" w:rsidRDefault="002C52CD" w:rsidP="002C52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52CD">
        <w:rPr>
          <w:rFonts w:asciiTheme="majorHAnsi" w:hAnsiTheme="majorHAnsi"/>
          <w:b/>
        </w:rPr>
        <w:t>Future M</w:t>
      </w:r>
      <w:r w:rsidR="002164DF" w:rsidRPr="002C52CD">
        <w:rPr>
          <w:rFonts w:asciiTheme="majorHAnsi" w:hAnsiTheme="majorHAnsi"/>
          <w:b/>
        </w:rPr>
        <w:t>eetings</w:t>
      </w:r>
      <w:r w:rsidR="004E0F82">
        <w:rPr>
          <w:rFonts w:asciiTheme="majorHAnsi" w:hAnsiTheme="majorHAnsi"/>
          <w:b/>
        </w:rPr>
        <w:t xml:space="preserve"> - </w:t>
      </w:r>
      <w:r w:rsidR="00D324B5">
        <w:rPr>
          <w:rFonts w:asciiTheme="majorHAnsi" w:hAnsiTheme="majorHAnsi"/>
          <w:b/>
        </w:rPr>
        <w:t>Fridays from</w:t>
      </w:r>
      <w:r w:rsidRPr="002C52CD">
        <w:rPr>
          <w:rFonts w:asciiTheme="majorHAnsi" w:hAnsiTheme="majorHAnsi"/>
          <w:b/>
        </w:rPr>
        <w:t xml:space="preserve"> </w:t>
      </w:r>
      <w:r>
        <w:rPr>
          <w:b/>
          <w:bCs/>
          <w:sz w:val="22"/>
          <w:szCs w:val="22"/>
        </w:rPr>
        <w:t>8:30-9:45 a.m.</w:t>
      </w: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D324B5">
        <w:rPr>
          <w:b/>
          <w:bCs/>
          <w:sz w:val="22"/>
          <w:szCs w:val="22"/>
        </w:rPr>
        <w:t xml:space="preserve">Sept. 20: </w:t>
      </w:r>
      <w:r w:rsidR="00350ABF">
        <w:rPr>
          <w:b/>
          <w:bCs/>
          <w:sz w:val="22"/>
          <w:szCs w:val="22"/>
        </w:rPr>
        <w:t xml:space="preserve"> </w:t>
      </w:r>
      <w:r w:rsidRPr="00D324B5">
        <w:rPr>
          <w:b/>
          <w:bCs/>
          <w:sz w:val="22"/>
          <w:szCs w:val="22"/>
        </w:rPr>
        <w:t xml:space="preserve">Accreditation Steering Committee </w:t>
      </w: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Oct. 18: </w:t>
      </w:r>
      <w:r w:rsidR="00350ABF">
        <w:rPr>
          <w:b/>
          <w:bCs/>
          <w:sz w:val="22"/>
          <w:szCs w:val="22"/>
        </w:rPr>
        <w:t xml:space="preserve"> </w:t>
      </w:r>
      <w:r w:rsidRPr="00350ABF">
        <w:rPr>
          <w:b/>
          <w:bCs/>
          <w:sz w:val="22"/>
          <w:szCs w:val="22"/>
        </w:rPr>
        <w:t>Standard</w:t>
      </w:r>
      <w:r w:rsidR="00B752E2" w:rsidRPr="00350ABF">
        <w:rPr>
          <w:b/>
          <w:bCs/>
          <w:sz w:val="22"/>
          <w:szCs w:val="22"/>
        </w:rPr>
        <w:t xml:space="preserve"> Liaisons</w:t>
      </w:r>
      <w:r w:rsidRPr="00350ABF">
        <w:rPr>
          <w:b/>
          <w:sz w:val="22"/>
          <w:szCs w:val="22"/>
        </w:rPr>
        <w:t xml:space="preserve"> and Co-chairs </w:t>
      </w: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Nov. 15: </w:t>
      </w:r>
      <w:r w:rsidR="00350ABF">
        <w:rPr>
          <w:b/>
          <w:bCs/>
          <w:sz w:val="22"/>
          <w:szCs w:val="22"/>
        </w:rPr>
        <w:t xml:space="preserve"> </w:t>
      </w:r>
      <w:r w:rsidRPr="00350ABF">
        <w:rPr>
          <w:b/>
          <w:bCs/>
          <w:sz w:val="22"/>
          <w:szCs w:val="22"/>
        </w:rPr>
        <w:t xml:space="preserve">Joint meeting of Steering Committee and Standard Liaisons </w:t>
      </w: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Dec. 20: </w:t>
      </w:r>
      <w:r w:rsidR="00350ABF">
        <w:rPr>
          <w:b/>
          <w:bCs/>
          <w:sz w:val="22"/>
          <w:szCs w:val="22"/>
        </w:rPr>
        <w:t xml:space="preserve"> </w:t>
      </w:r>
      <w:r w:rsidRPr="00350ABF">
        <w:rPr>
          <w:b/>
          <w:bCs/>
          <w:sz w:val="22"/>
          <w:szCs w:val="22"/>
        </w:rPr>
        <w:t xml:space="preserve">As needed </w:t>
      </w:r>
    </w:p>
    <w:p w:rsidR="001D6E9F" w:rsidRP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Spring 2014 </w:t>
      </w:r>
      <w:r w:rsidR="004E0F82" w:rsidRPr="00350ABF">
        <w:rPr>
          <w:sz w:val="22"/>
          <w:szCs w:val="22"/>
        </w:rPr>
        <w:t>(p</w:t>
      </w:r>
      <w:r w:rsidRPr="00350ABF">
        <w:rPr>
          <w:sz w:val="22"/>
          <w:szCs w:val="22"/>
        </w:rPr>
        <w:t>lan for joint meetings unless indicated otherwise in follow-u</w:t>
      </w:r>
      <w:r w:rsidR="004E0F82" w:rsidRPr="00350ABF">
        <w:rPr>
          <w:sz w:val="22"/>
          <w:szCs w:val="22"/>
        </w:rPr>
        <w:t>p emails)</w:t>
      </w:r>
      <w:r w:rsidR="00350ABF" w:rsidRPr="00350ABF">
        <w:rPr>
          <w:b/>
          <w:bCs/>
          <w:sz w:val="22"/>
          <w:szCs w:val="22"/>
        </w:rPr>
        <w:t xml:space="preserve">:  </w:t>
      </w:r>
      <w:r w:rsidRPr="00350ABF">
        <w:rPr>
          <w:b/>
          <w:bCs/>
          <w:sz w:val="22"/>
          <w:szCs w:val="22"/>
        </w:rPr>
        <w:t>Jan.</w:t>
      </w:r>
      <w:r w:rsidR="00D324B5" w:rsidRPr="00350ABF">
        <w:rPr>
          <w:b/>
          <w:bCs/>
          <w:sz w:val="22"/>
          <w:szCs w:val="22"/>
        </w:rPr>
        <w:t xml:space="preserve"> 17, Feb. 21, April 18, </w:t>
      </w:r>
      <w:r w:rsidR="00350ABF">
        <w:rPr>
          <w:b/>
          <w:bCs/>
          <w:sz w:val="22"/>
          <w:szCs w:val="22"/>
        </w:rPr>
        <w:t xml:space="preserve"> </w:t>
      </w:r>
      <w:r w:rsidR="00D324B5" w:rsidRPr="00350ABF">
        <w:rPr>
          <w:b/>
          <w:bCs/>
          <w:sz w:val="22"/>
          <w:szCs w:val="22"/>
        </w:rPr>
        <w:t>May 16</w:t>
      </w:r>
    </w:p>
    <w:sectPr w:rsidR="001D6E9F" w:rsidRPr="00350ABF" w:rsidSect="00786C3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08B4A"/>
    <w:multiLevelType w:val="hybridMultilevel"/>
    <w:tmpl w:val="31E5F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005CC0"/>
    <w:multiLevelType w:val="hybridMultilevel"/>
    <w:tmpl w:val="FD4E5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3442B3"/>
    <w:multiLevelType w:val="hybridMultilevel"/>
    <w:tmpl w:val="A20AFF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1BC5695"/>
    <w:multiLevelType w:val="hybridMultilevel"/>
    <w:tmpl w:val="B4DCD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96348D3"/>
    <w:multiLevelType w:val="hybridMultilevel"/>
    <w:tmpl w:val="389405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1234DE"/>
    <w:multiLevelType w:val="hybridMultilevel"/>
    <w:tmpl w:val="BEFC7C8A"/>
    <w:lvl w:ilvl="0" w:tplc="2ACAD34E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F"/>
    <w:rsid w:val="000A4666"/>
    <w:rsid w:val="001150E3"/>
    <w:rsid w:val="001D6E9F"/>
    <w:rsid w:val="002164DF"/>
    <w:rsid w:val="002C52CD"/>
    <w:rsid w:val="00350ABF"/>
    <w:rsid w:val="004E0F82"/>
    <w:rsid w:val="006C6FD8"/>
    <w:rsid w:val="007E39CB"/>
    <w:rsid w:val="009620E7"/>
    <w:rsid w:val="00AF724E"/>
    <w:rsid w:val="00B1680D"/>
    <w:rsid w:val="00B752E2"/>
    <w:rsid w:val="00D17726"/>
    <w:rsid w:val="00D324B5"/>
    <w:rsid w:val="00D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F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3740"/>
    <w:rPr>
      <w:color w:val="0000FF" w:themeColor="hyperlink"/>
      <w:u w:val="single"/>
    </w:rPr>
  </w:style>
  <w:style w:type="paragraph" w:customStyle="1" w:styleId="Default">
    <w:name w:val="Default"/>
    <w:rsid w:val="002C52CD"/>
    <w:pPr>
      <w:autoSpaceDE w:val="0"/>
      <w:autoSpaceDN w:val="0"/>
      <w:adjustRightInd w:val="0"/>
      <w:ind w:firstLine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F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3740"/>
    <w:rPr>
      <w:color w:val="0000FF" w:themeColor="hyperlink"/>
      <w:u w:val="single"/>
    </w:rPr>
  </w:style>
  <w:style w:type="paragraph" w:customStyle="1" w:styleId="Default">
    <w:name w:val="Default"/>
    <w:rsid w:val="002C52CD"/>
    <w:pPr>
      <w:autoSpaceDE w:val="0"/>
      <w:autoSpaceDN w:val="0"/>
      <w:adjustRightInd w:val="0"/>
      <w:ind w:firstLine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tarosa.edu/accreditation2015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6</cp:revision>
  <dcterms:created xsi:type="dcterms:W3CDTF">2013-09-16T21:14:00Z</dcterms:created>
  <dcterms:modified xsi:type="dcterms:W3CDTF">2013-09-16T22:05:00Z</dcterms:modified>
</cp:coreProperties>
</file>